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7CA2" w:rsidRDefault="00447CA2" w:rsidP="00447CA2">
      <w:pPr>
        <w:pStyle w:val="EinfAbs"/>
        <w:rPr>
          <w:rFonts w:ascii="Futura PT Cond Medium" w:hAnsi="Futura PT Cond Medium" w:cs="Futura PT Cond Medium"/>
          <w:i/>
          <w:iCs/>
          <w:sz w:val="28"/>
          <w:szCs w:val="28"/>
        </w:rPr>
      </w:pPr>
      <w:proofErr w:type="spellStart"/>
      <w:r>
        <w:rPr>
          <w:rFonts w:ascii="Futura PT Cond Medium" w:hAnsi="Futura PT Cond Medium" w:cs="Futura PT Cond Medium"/>
          <w:i/>
          <w:iCs/>
          <w:sz w:val="28"/>
          <w:szCs w:val="28"/>
        </w:rPr>
        <w:t>Needle</w:t>
      </w:r>
      <w:proofErr w:type="spellEnd"/>
      <w:r>
        <w:rPr>
          <w:rFonts w:ascii="Futura PT Cond Medium" w:hAnsi="Futura PT Cond Medium" w:cs="Futura PT Cond Medium"/>
          <w:i/>
          <w:iCs/>
          <w:sz w:val="28"/>
          <w:szCs w:val="28"/>
        </w:rPr>
        <w:t xml:space="preserve"> </w:t>
      </w:r>
      <w:proofErr w:type="spellStart"/>
      <w:r>
        <w:rPr>
          <w:rFonts w:ascii="Futura PT Cond Medium" w:hAnsi="Futura PT Cond Medium" w:cs="Futura PT Cond Medium"/>
          <w:i/>
          <w:iCs/>
          <w:sz w:val="28"/>
          <w:szCs w:val="28"/>
        </w:rPr>
        <w:t>Blackforest</w:t>
      </w:r>
      <w:proofErr w:type="spellEnd"/>
      <w:r>
        <w:rPr>
          <w:rFonts w:ascii="Futura PT Cond Medium" w:hAnsi="Futura PT Cond Medium" w:cs="Futura PT Cond Medium"/>
          <w:i/>
          <w:iCs/>
          <w:sz w:val="28"/>
          <w:szCs w:val="28"/>
        </w:rPr>
        <w:t xml:space="preserve"> Gin</w:t>
      </w:r>
    </w:p>
    <w:p w:rsidR="00447CA2" w:rsidRDefault="00447CA2" w:rsidP="00447CA2">
      <w:pPr>
        <w:pStyle w:val="EinfAbs"/>
        <w:rPr>
          <w:rFonts w:ascii="Futura PT Cond Medium" w:hAnsi="Futura PT Cond Medium" w:cs="Futura PT Cond Medium"/>
        </w:rPr>
      </w:pPr>
    </w:p>
    <w:p w:rsidR="00447CA2" w:rsidRDefault="00447CA2" w:rsidP="00447CA2">
      <w:pPr>
        <w:pStyle w:val="EinfAbs"/>
        <w:rPr>
          <w:rFonts w:ascii="Futura PT Cond Medium" w:hAnsi="Futura PT Cond Medium" w:cs="Futura PT Cond Medium"/>
          <w:i/>
          <w:iCs/>
          <w:sz w:val="40"/>
          <w:szCs w:val="40"/>
        </w:rPr>
      </w:pPr>
      <w:r>
        <w:rPr>
          <w:rFonts w:ascii="Futura PT Cond Medium" w:hAnsi="Futura PT Cond Medium" w:cs="Futura PT Cond Medium"/>
          <w:i/>
          <w:iCs/>
          <w:sz w:val="40"/>
          <w:szCs w:val="40"/>
        </w:rPr>
        <w:t xml:space="preserve">A Black Forest Journey </w:t>
      </w:r>
      <w:proofErr w:type="spellStart"/>
      <w:r>
        <w:rPr>
          <w:rFonts w:ascii="Futura PT Cond Medium" w:hAnsi="Futura PT Cond Medium" w:cs="Futura PT Cond Medium"/>
          <w:i/>
          <w:iCs/>
          <w:sz w:val="40"/>
          <w:szCs w:val="40"/>
        </w:rPr>
        <w:t>by</w:t>
      </w:r>
      <w:proofErr w:type="spellEnd"/>
      <w:r>
        <w:rPr>
          <w:rFonts w:ascii="Futura PT Cond Medium" w:hAnsi="Futura PT Cond Medium" w:cs="Futura PT Cond Medium"/>
          <w:i/>
          <w:iCs/>
          <w:sz w:val="40"/>
          <w:szCs w:val="40"/>
        </w:rPr>
        <w:t xml:space="preserve"> </w:t>
      </w:r>
      <w:proofErr w:type="spellStart"/>
      <w:r>
        <w:rPr>
          <w:rFonts w:ascii="Futura PT Cond Medium" w:hAnsi="Futura PT Cond Medium" w:cs="Futura PT Cond Medium"/>
          <w:i/>
          <w:iCs/>
          <w:sz w:val="40"/>
          <w:szCs w:val="40"/>
        </w:rPr>
        <w:t>Needle</w:t>
      </w:r>
      <w:proofErr w:type="spellEnd"/>
      <w:r>
        <w:rPr>
          <w:rFonts w:ascii="Futura PT Cond Medium" w:hAnsi="Futura PT Cond Medium" w:cs="Futura PT Cond Medium"/>
          <w:i/>
          <w:iCs/>
          <w:sz w:val="40"/>
          <w:szCs w:val="40"/>
        </w:rPr>
        <w:t xml:space="preserve"> Gin</w:t>
      </w:r>
    </w:p>
    <w:p w:rsidR="00447CA2" w:rsidRDefault="00447CA2" w:rsidP="00447CA2">
      <w:pPr>
        <w:pStyle w:val="EinfAbs"/>
        <w:rPr>
          <w:rFonts w:ascii="Futura PT Cond Medium" w:hAnsi="Futura PT Cond Medium" w:cs="Futura PT Cond Medium"/>
          <w:i/>
          <w:iCs/>
          <w:sz w:val="40"/>
          <w:szCs w:val="40"/>
        </w:rPr>
      </w:pPr>
      <w:r>
        <w:rPr>
          <w:rFonts w:ascii="Futura PT Cond Medium" w:hAnsi="Futura PT Cond Medium" w:cs="Futura PT Cond Medium"/>
          <w:i/>
          <w:iCs/>
          <w:sz w:val="40"/>
          <w:szCs w:val="40"/>
        </w:rPr>
        <w:t>Erster Imagefilm für die Schwarzwald Marke</w:t>
      </w:r>
      <w:r>
        <w:rPr>
          <w:rFonts w:ascii="Futura PT Cond Medium" w:hAnsi="Futura PT Cond Medium" w:cs="Futura PT Cond Medium"/>
          <w:i/>
          <w:iCs/>
          <w:sz w:val="40"/>
          <w:szCs w:val="40"/>
        </w:rPr>
        <w:t>.</w:t>
      </w:r>
    </w:p>
    <w:p w:rsidR="00447CA2" w:rsidRDefault="00447CA2" w:rsidP="00447CA2">
      <w:pPr>
        <w:pStyle w:val="EinfAbs"/>
        <w:rPr>
          <w:rFonts w:ascii="Futura PT Cond Medium" w:hAnsi="Futura PT Cond Medium" w:cs="Futura PT Cond Medium"/>
        </w:rPr>
      </w:pPr>
    </w:p>
    <w:p w:rsidR="00447CA2" w:rsidRDefault="00447CA2" w:rsidP="00447CA2">
      <w:pPr>
        <w:pStyle w:val="EinfAbs"/>
        <w:rPr>
          <w:rFonts w:ascii="Futura PT Cond Medium" w:hAnsi="Futura PT Cond Medium" w:cs="Futura PT Cond Medium"/>
          <w:sz w:val="29"/>
          <w:szCs w:val="29"/>
        </w:rPr>
      </w:pPr>
      <w:r>
        <w:rPr>
          <w:rFonts w:ascii="Futura PT Cond Medium" w:hAnsi="Futura PT Cond Medium" w:cs="Futura PT Cond Medium"/>
          <w:sz w:val="29"/>
          <w:szCs w:val="29"/>
        </w:rPr>
        <w:t>Sonnenaufgang über dem Schwarzwald. Close-</w:t>
      </w:r>
      <w:proofErr w:type="spellStart"/>
      <w:r>
        <w:rPr>
          <w:rFonts w:ascii="Futura PT Cond Medium" w:hAnsi="Futura PT Cond Medium" w:cs="Futura PT Cond Medium"/>
          <w:sz w:val="29"/>
          <w:szCs w:val="29"/>
        </w:rPr>
        <w:t>up</w:t>
      </w:r>
      <w:proofErr w:type="spellEnd"/>
      <w:r>
        <w:rPr>
          <w:rFonts w:ascii="Futura PT Cond Medium" w:hAnsi="Futura PT Cond Medium" w:cs="Futura PT Cond Medium"/>
          <w:sz w:val="29"/>
          <w:szCs w:val="29"/>
        </w:rPr>
        <w:t xml:space="preserve"> auf eine Fichtennadel. </w:t>
      </w:r>
      <w:proofErr w:type="spellStart"/>
      <w:r>
        <w:rPr>
          <w:rFonts w:ascii="Futura PT Cond Medium" w:hAnsi="Futura PT Cond Medium" w:cs="Futura PT Cond Medium"/>
          <w:sz w:val="29"/>
          <w:szCs w:val="29"/>
        </w:rPr>
        <w:t>Locationsprung</w:t>
      </w:r>
      <w:proofErr w:type="spellEnd"/>
      <w:r>
        <w:rPr>
          <w:rFonts w:ascii="Futura PT Cond Medium" w:hAnsi="Futura PT Cond Medium" w:cs="Futura PT Cond Medium"/>
          <w:sz w:val="29"/>
          <w:szCs w:val="29"/>
        </w:rPr>
        <w:t xml:space="preserve">. Eine Gruppe junger Erwachsener </w:t>
      </w:r>
      <w:proofErr w:type="spellStart"/>
      <w:r>
        <w:rPr>
          <w:rFonts w:ascii="Futura PT Cond Medium" w:hAnsi="Futura PT Cond Medium" w:cs="Futura PT Cond Medium"/>
          <w:sz w:val="29"/>
          <w:szCs w:val="29"/>
        </w:rPr>
        <w:t>offroad</w:t>
      </w:r>
      <w:proofErr w:type="spellEnd"/>
      <w:r>
        <w:rPr>
          <w:rFonts w:ascii="Futura PT Cond Medium" w:hAnsi="Futura PT Cond Medium" w:cs="Futura PT Cond Medium"/>
          <w:sz w:val="29"/>
          <w:szCs w:val="29"/>
        </w:rPr>
        <w:t xml:space="preserve"> im Schwarzwald. Eine Hütte im strahlenden Sonnenschein. Jemand steigt aus seinem Auto. Close-</w:t>
      </w:r>
      <w:proofErr w:type="spellStart"/>
      <w:r>
        <w:rPr>
          <w:rFonts w:ascii="Futura PT Cond Medium" w:hAnsi="Futura PT Cond Medium" w:cs="Futura PT Cond Medium"/>
          <w:sz w:val="29"/>
          <w:szCs w:val="29"/>
        </w:rPr>
        <w:t>up</w:t>
      </w:r>
      <w:proofErr w:type="spellEnd"/>
      <w:r>
        <w:rPr>
          <w:rFonts w:ascii="Futura PT Cond Medium" w:hAnsi="Futura PT Cond Medium" w:cs="Futura PT Cond Medium"/>
          <w:sz w:val="29"/>
          <w:szCs w:val="29"/>
        </w:rPr>
        <w:t xml:space="preserve"> auf die Hand. </w:t>
      </w:r>
      <w:proofErr w:type="spellStart"/>
      <w:r>
        <w:rPr>
          <w:rFonts w:ascii="Futura PT Cond Medium" w:hAnsi="Futura PT Cond Medium" w:cs="Futura PT Cond Medium"/>
          <w:sz w:val="29"/>
          <w:szCs w:val="29"/>
        </w:rPr>
        <w:t>Needle</w:t>
      </w:r>
      <w:proofErr w:type="spellEnd"/>
      <w:r>
        <w:rPr>
          <w:rFonts w:ascii="Futura PT Cond Medium" w:hAnsi="Futura PT Cond Medium" w:cs="Futura PT Cond Medium"/>
          <w:sz w:val="29"/>
          <w:szCs w:val="29"/>
        </w:rPr>
        <w:t xml:space="preserve"> Gin. </w:t>
      </w:r>
    </w:p>
    <w:p w:rsidR="00447CA2" w:rsidRDefault="00447CA2" w:rsidP="00447CA2">
      <w:pPr>
        <w:pStyle w:val="EinfAbs"/>
        <w:rPr>
          <w:rFonts w:ascii="Futura PT Cond Medium" w:hAnsi="Futura PT Cond Medium" w:cs="Futura PT Cond Medium"/>
          <w:sz w:val="29"/>
          <w:szCs w:val="29"/>
        </w:rPr>
      </w:pPr>
      <w:proofErr w:type="spellStart"/>
      <w:r>
        <w:rPr>
          <w:rFonts w:ascii="Futura PT Cond Medium" w:hAnsi="Futura PT Cond Medium" w:cs="Futura PT Cond Medium"/>
          <w:sz w:val="29"/>
          <w:szCs w:val="29"/>
        </w:rPr>
        <w:t>Needle</w:t>
      </w:r>
      <w:proofErr w:type="spellEnd"/>
      <w:r>
        <w:rPr>
          <w:rFonts w:ascii="Futura PT Cond Medium" w:hAnsi="Futura PT Cond Medium" w:cs="Futura PT Cond Medium"/>
          <w:sz w:val="29"/>
          <w:szCs w:val="29"/>
        </w:rPr>
        <w:t xml:space="preserve"> </w:t>
      </w:r>
      <w:proofErr w:type="spellStart"/>
      <w:r>
        <w:rPr>
          <w:rFonts w:ascii="Futura PT Cond Medium" w:hAnsi="Futura PT Cond Medium" w:cs="Futura PT Cond Medium"/>
          <w:sz w:val="29"/>
          <w:szCs w:val="29"/>
        </w:rPr>
        <w:t>Blackforest</w:t>
      </w:r>
      <w:proofErr w:type="spellEnd"/>
      <w:r>
        <w:rPr>
          <w:rFonts w:ascii="Futura PT Cond Medium" w:hAnsi="Futura PT Cond Medium" w:cs="Futura PT Cond Medium"/>
          <w:sz w:val="29"/>
          <w:szCs w:val="29"/>
        </w:rPr>
        <w:t xml:space="preserve"> Gin präsentiert ersten Imagefilm mit dem Titel „A Black Forest Journey“.</w:t>
      </w:r>
    </w:p>
    <w:p w:rsidR="00447CA2" w:rsidRDefault="00447CA2" w:rsidP="00447CA2">
      <w:pPr>
        <w:pStyle w:val="EinfAbs"/>
        <w:rPr>
          <w:rFonts w:ascii="Futura PT Cond Medium" w:hAnsi="Futura PT Cond Medium" w:cs="Futura PT Cond Medium"/>
        </w:rPr>
      </w:pPr>
    </w:p>
    <w:p w:rsidR="00447CA2" w:rsidRDefault="00447CA2" w:rsidP="00447CA2">
      <w:pPr>
        <w:pStyle w:val="EinfAbs"/>
        <w:rPr>
          <w:rFonts w:ascii="Futura PT Cond Medium" w:hAnsi="Futura PT Cond Medium" w:cs="Futura PT Cond Medium"/>
        </w:rPr>
      </w:pPr>
    </w:p>
    <w:p w:rsidR="00447CA2" w:rsidRDefault="00447CA2" w:rsidP="00447CA2">
      <w:pPr>
        <w:pStyle w:val="EinfAbs"/>
        <w:rPr>
          <w:rFonts w:ascii="Futura PT Cond Medium" w:hAnsi="Futura PT Cond Medium" w:cs="Futura PT Cond Medium"/>
        </w:rPr>
      </w:pPr>
      <w:r>
        <w:rPr>
          <w:rFonts w:ascii="Futura PT Cond Medium" w:hAnsi="Futura PT Cond Medium" w:cs="Futura PT Cond Medium"/>
        </w:rPr>
        <w:t xml:space="preserve">Achern, 19. August 2019. Am Sonntagmorgen hieß es für die Fans von </w:t>
      </w:r>
      <w:proofErr w:type="spellStart"/>
      <w:r>
        <w:rPr>
          <w:rFonts w:ascii="Futura PT Cond Medium" w:hAnsi="Futura PT Cond Medium" w:cs="Futura PT Cond Medium"/>
        </w:rPr>
        <w:t>Needle</w:t>
      </w:r>
      <w:proofErr w:type="spellEnd"/>
      <w:r>
        <w:rPr>
          <w:rFonts w:ascii="Futura PT Cond Medium" w:hAnsi="Futura PT Cond Medium" w:cs="Futura PT Cond Medium"/>
        </w:rPr>
        <w:t xml:space="preserve"> </w:t>
      </w:r>
      <w:proofErr w:type="spellStart"/>
      <w:r>
        <w:rPr>
          <w:rFonts w:ascii="Futura PT Cond Medium" w:hAnsi="Futura PT Cond Medium" w:cs="Futura PT Cond Medium"/>
        </w:rPr>
        <w:t>Blackforest</w:t>
      </w:r>
      <w:proofErr w:type="spellEnd"/>
      <w:r>
        <w:rPr>
          <w:rFonts w:ascii="Futura PT Cond Medium" w:hAnsi="Futura PT Cond Medium" w:cs="Futura PT Cond Medium"/>
        </w:rPr>
        <w:t xml:space="preserve"> Gin </w:t>
      </w:r>
      <w:r>
        <w:rPr>
          <w:rFonts w:ascii="Futura PT Cond Medium" w:hAnsi="Futura PT Cond Medium" w:cs="Futura PT Cond Medium"/>
          <w:i/>
          <w:iCs/>
        </w:rPr>
        <w:t>hingeschaut</w:t>
      </w:r>
      <w:r>
        <w:rPr>
          <w:rFonts w:ascii="Futura PT Cond Medium" w:hAnsi="Futura PT Cond Medium" w:cs="Futura PT Cond Medium"/>
        </w:rPr>
        <w:t xml:space="preserve">. Die </w:t>
      </w:r>
      <w:proofErr w:type="spellStart"/>
      <w:r>
        <w:rPr>
          <w:rFonts w:ascii="Futura PT Cond Medium" w:hAnsi="Futura PT Cond Medium" w:cs="Futura PT Cond Medium"/>
        </w:rPr>
        <w:t>Bimmerle</w:t>
      </w:r>
      <w:proofErr w:type="spellEnd"/>
      <w:r>
        <w:rPr>
          <w:rFonts w:ascii="Futura PT Cond Medium" w:hAnsi="Futura PT Cond Medium" w:cs="Futura PT Cond Medium"/>
        </w:rPr>
        <w:t xml:space="preserve"> Private </w:t>
      </w:r>
      <w:proofErr w:type="spellStart"/>
      <w:r>
        <w:rPr>
          <w:rFonts w:ascii="Futura PT Cond Medium" w:hAnsi="Futura PT Cond Medium" w:cs="Futura PT Cond Medium"/>
        </w:rPr>
        <w:t>Distillery</w:t>
      </w:r>
      <w:proofErr w:type="spellEnd"/>
      <w:r>
        <w:rPr>
          <w:rFonts w:ascii="Futura PT Cond Medium" w:hAnsi="Futura PT Cond Medium" w:cs="Futura PT Cond Medium"/>
        </w:rPr>
        <w:t xml:space="preserve"> launchte den ersten Imagefilm der Marke </w:t>
      </w:r>
      <w:proofErr w:type="spellStart"/>
      <w:r>
        <w:rPr>
          <w:rFonts w:ascii="Futura PT Cond Medium" w:hAnsi="Futura PT Cond Medium" w:cs="Futura PT Cond Medium"/>
        </w:rPr>
        <w:t>Needle</w:t>
      </w:r>
      <w:proofErr w:type="spellEnd"/>
      <w:r>
        <w:rPr>
          <w:rFonts w:ascii="Futura PT Cond Medium" w:hAnsi="Futura PT Cond Medium" w:cs="Futura PT Cond Medium"/>
        </w:rPr>
        <w:t xml:space="preserve"> auf ihren </w:t>
      </w:r>
      <w:proofErr w:type="spellStart"/>
      <w:r>
        <w:rPr>
          <w:rFonts w:ascii="Futura PT Cond Medium" w:hAnsi="Futura PT Cond Medium" w:cs="Futura PT Cond Medium"/>
        </w:rPr>
        <w:t>Social</w:t>
      </w:r>
      <w:proofErr w:type="spellEnd"/>
      <w:r>
        <w:rPr>
          <w:rFonts w:ascii="Futura PT Cond Medium" w:hAnsi="Futura PT Cond Medium" w:cs="Futura PT Cond Medium"/>
        </w:rPr>
        <w:t xml:space="preserve"> Media Kanälen. </w:t>
      </w:r>
    </w:p>
    <w:p w:rsidR="00447CA2" w:rsidRDefault="00447CA2" w:rsidP="00447CA2">
      <w:pPr>
        <w:pStyle w:val="EinfAbs"/>
        <w:rPr>
          <w:rFonts w:ascii="Futura PT Cond Medium" w:hAnsi="Futura PT Cond Medium" w:cs="Futura PT Cond Medium"/>
        </w:rPr>
      </w:pPr>
      <w:r>
        <w:rPr>
          <w:rFonts w:ascii="Futura PT Cond Medium" w:hAnsi="Futura PT Cond Medium" w:cs="Futura PT Cond Medium"/>
        </w:rPr>
        <w:t xml:space="preserve">Der zweieinhalbminütige </w:t>
      </w:r>
      <w:proofErr w:type="spellStart"/>
      <w:r>
        <w:rPr>
          <w:rFonts w:ascii="Futura PT Cond Medium" w:hAnsi="Futura PT Cond Medium" w:cs="Futura PT Cond Medium"/>
        </w:rPr>
        <w:t>Storyteller</w:t>
      </w:r>
      <w:proofErr w:type="spellEnd"/>
      <w:r>
        <w:rPr>
          <w:rFonts w:ascii="Futura PT Cond Medium" w:hAnsi="Futura PT Cond Medium" w:cs="Futura PT Cond Medium"/>
        </w:rPr>
        <w:t xml:space="preserve"> zeigt zwei parallel laufende Geschichten, die sowohl den Schwarzwald als auch die Herstellung des Gins in einer emotionalen Schwarzwald Reise miteinander verknüpft. </w:t>
      </w:r>
    </w:p>
    <w:p w:rsidR="00447CA2" w:rsidRDefault="00447CA2" w:rsidP="00447CA2">
      <w:pPr>
        <w:pStyle w:val="EinfAbs"/>
        <w:rPr>
          <w:rFonts w:ascii="Futura PT Cond Medium" w:hAnsi="Futura PT Cond Medium" w:cs="Futura PT Cond Medium"/>
        </w:rPr>
      </w:pPr>
    </w:p>
    <w:p w:rsidR="00447CA2" w:rsidRDefault="00447CA2" w:rsidP="00447CA2">
      <w:pPr>
        <w:pStyle w:val="EinfAbs"/>
        <w:rPr>
          <w:rFonts w:ascii="Futura PT Cond Medium" w:hAnsi="Futura PT Cond Medium" w:cs="Futura PT Cond Medium"/>
        </w:rPr>
      </w:pPr>
      <w:r>
        <w:rPr>
          <w:rFonts w:ascii="Futura PT Cond Medium" w:hAnsi="Futura PT Cond Medium" w:cs="Futura PT Cond Medium"/>
        </w:rPr>
        <w:t>„</w:t>
      </w:r>
      <w:proofErr w:type="spellStart"/>
      <w:r>
        <w:rPr>
          <w:rFonts w:ascii="Futura PT Cond Medium" w:hAnsi="Futura PT Cond Medium" w:cs="Futura PT Cond Medium"/>
        </w:rPr>
        <w:t>Needle</w:t>
      </w:r>
      <w:proofErr w:type="spellEnd"/>
      <w:r>
        <w:rPr>
          <w:rFonts w:ascii="Futura PT Cond Medium" w:hAnsi="Futura PT Cond Medium" w:cs="Futura PT Cond Medium"/>
        </w:rPr>
        <w:t xml:space="preserve"> Gin hat sich in den letzten Jahren zu einer gefragten Marke entwickelt und natürlich hat sich unser Gin somit auch einen eigenen </w:t>
      </w:r>
      <w:proofErr w:type="spellStart"/>
      <w:r>
        <w:rPr>
          <w:rFonts w:ascii="Futura PT Cond Medium" w:hAnsi="Futura PT Cond Medium" w:cs="Futura PT Cond Medium"/>
        </w:rPr>
        <w:t>Storyteller</w:t>
      </w:r>
      <w:proofErr w:type="spellEnd"/>
      <w:r>
        <w:rPr>
          <w:rFonts w:ascii="Futura PT Cond Medium" w:hAnsi="Futura PT Cond Medium" w:cs="Futura PT Cond Medium"/>
        </w:rPr>
        <w:t xml:space="preserve"> verdient. Mit diesem Film haben wir es geschafft, die schönsten und aufregendsten Seiten von </w:t>
      </w:r>
      <w:proofErr w:type="spellStart"/>
      <w:r>
        <w:rPr>
          <w:rFonts w:ascii="Futura PT Cond Medium" w:hAnsi="Futura PT Cond Medium" w:cs="Futura PT Cond Medium"/>
        </w:rPr>
        <w:t>Needle</w:t>
      </w:r>
      <w:proofErr w:type="spellEnd"/>
      <w:r>
        <w:rPr>
          <w:rFonts w:ascii="Futura PT Cond Medium" w:hAnsi="Futura PT Cond Medium" w:cs="Futura PT Cond Medium"/>
        </w:rPr>
        <w:t xml:space="preserve"> Gin festzuhalten und sie für unsere Fans, Follower, Zuschauer und </w:t>
      </w:r>
      <w:proofErr w:type="spellStart"/>
      <w:r>
        <w:rPr>
          <w:rFonts w:ascii="Futura PT Cond Medium" w:hAnsi="Futura PT Cond Medium" w:cs="Futura PT Cond Medium"/>
        </w:rPr>
        <w:t>Ginliebhaber</w:t>
      </w:r>
      <w:proofErr w:type="spellEnd"/>
      <w:r>
        <w:rPr>
          <w:rFonts w:ascii="Futura PT Cond Medium" w:hAnsi="Futura PT Cond Medium" w:cs="Futura PT Cond Medium"/>
        </w:rPr>
        <w:t xml:space="preserve"> erlebbar zu machen“, so Ann-Kathrin Metzner, Head </w:t>
      </w:r>
      <w:proofErr w:type="spellStart"/>
      <w:r>
        <w:rPr>
          <w:rFonts w:ascii="Futura PT Cond Medium" w:hAnsi="Futura PT Cond Medium" w:cs="Futura PT Cond Medium"/>
        </w:rPr>
        <w:t>of</w:t>
      </w:r>
      <w:proofErr w:type="spellEnd"/>
      <w:r>
        <w:rPr>
          <w:rFonts w:ascii="Futura PT Cond Medium" w:hAnsi="Futura PT Cond Medium" w:cs="Futura PT Cond Medium"/>
        </w:rPr>
        <w:t xml:space="preserve"> Marketing der </w:t>
      </w:r>
      <w:proofErr w:type="spellStart"/>
      <w:r>
        <w:rPr>
          <w:rFonts w:ascii="Futura PT Cond Medium" w:hAnsi="Futura PT Cond Medium" w:cs="Futura PT Cond Medium"/>
        </w:rPr>
        <w:t>Bimmerle</w:t>
      </w:r>
      <w:proofErr w:type="spellEnd"/>
      <w:r>
        <w:rPr>
          <w:rFonts w:ascii="Futura PT Cond Medium" w:hAnsi="Futura PT Cond Medium" w:cs="Futura PT Cond Medium"/>
        </w:rPr>
        <w:t xml:space="preserve"> Private </w:t>
      </w:r>
      <w:proofErr w:type="spellStart"/>
      <w:r>
        <w:rPr>
          <w:rFonts w:ascii="Futura PT Cond Medium" w:hAnsi="Futura PT Cond Medium" w:cs="Futura PT Cond Medium"/>
        </w:rPr>
        <w:t>Distillery</w:t>
      </w:r>
      <w:proofErr w:type="spellEnd"/>
      <w:r>
        <w:rPr>
          <w:rFonts w:ascii="Futura PT Cond Medium" w:hAnsi="Futura PT Cond Medium" w:cs="Futura PT Cond Medium"/>
        </w:rPr>
        <w:t xml:space="preserve"> und verantwortlich für die Umsetzung des Films. </w:t>
      </w:r>
    </w:p>
    <w:p w:rsidR="00447CA2" w:rsidRDefault="00447CA2" w:rsidP="00447CA2">
      <w:pPr>
        <w:pStyle w:val="EinfAbs"/>
        <w:rPr>
          <w:rFonts w:ascii="Futura PT Cond Medium" w:hAnsi="Futura PT Cond Medium" w:cs="Futura PT Cond Medium"/>
        </w:rPr>
      </w:pPr>
    </w:p>
    <w:p w:rsidR="00447CA2" w:rsidRDefault="00447CA2" w:rsidP="00447CA2">
      <w:pPr>
        <w:pStyle w:val="EinfAbs"/>
        <w:rPr>
          <w:rFonts w:ascii="Futura PT Cond Medium" w:hAnsi="Futura PT Cond Medium" w:cs="Futura PT Cond Medium"/>
        </w:rPr>
      </w:pPr>
      <w:r>
        <w:rPr>
          <w:rFonts w:ascii="Futura PT Cond Medium" w:hAnsi="Futura PT Cond Medium" w:cs="Futura PT Cond Medium"/>
        </w:rPr>
        <w:t xml:space="preserve">Gedreht wurde die Black Forest Journey natürlich im Schwarzwald - auf dem Kniebis, im heimischen </w:t>
      </w:r>
      <w:proofErr w:type="spellStart"/>
      <w:r>
        <w:rPr>
          <w:rFonts w:ascii="Futura PT Cond Medium" w:hAnsi="Futura PT Cond Medium" w:cs="Futura PT Cond Medium"/>
        </w:rPr>
        <w:t>Oppenauer</w:t>
      </w:r>
      <w:proofErr w:type="spellEnd"/>
      <w:r>
        <w:rPr>
          <w:rFonts w:ascii="Futura PT Cond Medium" w:hAnsi="Futura PT Cond Medium" w:cs="Futura PT Cond Medium"/>
        </w:rPr>
        <w:t xml:space="preserve"> Wald und in der hauseigenen Destillerie in Sasbach, bei Achern. „Zwischenzeitlich wurde mit einem Team von 17 Leuten gearbeitet. Kamera, Licht, Darsteller, Make-up und Co. - das alles in unserem wunderschönen Schwarzwald. Dieser Dreh hat gezeigt, wie stark die Marke </w:t>
      </w:r>
      <w:proofErr w:type="spellStart"/>
      <w:r>
        <w:rPr>
          <w:rFonts w:ascii="Futura PT Cond Medium" w:hAnsi="Futura PT Cond Medium" w:cs="Futura PT Cond Medium"/>
        </w:rPr>
        <w:t>Needle</w:t>
      </w:r>
      <w:proofErr w:type="spellEnd"/>
      <w:r>
        <w:rPr>
          <w:rFonts w:ascii="Futura PT Cond Medium" w:hAnsi="Futura PT Cond Medium" w:cs="Futura PT Cond Medium"/>
        </w:rPr>
        <w:t xml:space="preserve"> Gin tatsächlich verbinden kann und welche Identität hinter der Marke steht“, berichtet Laura Klotz, Werkstudentin Marketing bei </w:t>
      </w:r>
      <w:proofErr w:type="spellStart"/>
      <w:r>
        <w:rPr>
          <w:rFonts w:ascii="Futura PT Cond Medium" w:hAnsi="Futura PT Cond Medium" w:cs="Futura PT Cond Medium"/>
        </w:rPr>
        <w:t>Bimmerle</w:t>
      </w:r>
      <w:proofErr w:type="spellEnd"/>
      <w:r>
        <w:rPr>
          <w:rFonts w:ascii="Futura PT Cond Medium" w:hAnsi="Futura PT Cond Medium" w:cs="Futura PT Cond Medium"/>
        </w:rPr>
        <w:t xml:space="preserve">. Umgesetzt wurde das Projekt in Zusammenarbeit mit dem </w:t>
      </w:r>
      <w:proofErr w:type="spellStart"/>
      <w:r>
        <w:rPr>
          <w:rFonts w:ascii="Futura PT Cond Medium" w:hAnsi="Futura PT Cond Medium" w:cs="Futura PT Cond Medium"/>
        </w:rPr>
        <w:t>Renchener</w:t>
      </w:r>
      <w:proofErr w:type="spellEnd"/>
      <w:r>
        <w:rPr>
          <w:rFonts w:ascii="Futura PT Cond Medium" w:hAnsi="Futura PT Cond Medium" w:cs="Futura PT Cond Medium"/>
        </w:rPr>
        <w:t xml:space="preserve"> Team von Kühn Media. „Die Zusammenarbeit mit einem Team aus der Region war für uns ein voller Erfolg“, so Metzner. </w:t>
      </w:r>
    </w:p>
    <w:p w:rsidR="00447CA2" w:rsidRDefault="00447CA2" w:rsidP="00447CA2">
      <w:pPr>
        <w:pStyle w:val="EinfAbs"/>
        <w:rPr>
          <w:rFonts w:ascii="Futura PT Cond Medium" w:hAnsi="Futura PT Cond Medium" w:cs="Futura PT Cond Medium"/>
        </w:rPr>
      </w:pPr>
    </w:p>
    <w:p w:rsidR="00447CA2" w:rsidRDefault="00447CA2" w:rsidP="00447CA2">
      <w:pPr>
        <w:pStyle w:val="EinfAbs"/>
        <w:rPr>
          <w:rFonts w:ascii="Futura PT Cond Medium" w:hAnsi="Futura PT Cond Medium" w:cs="Futura PT Cond Medium"/>
        </w:rPr>
      </w:pPr>
      <w:r>
        <w:rPr>
          <w:rFonts w:ascii="Futura PT Cond Medium" w:hAnsi="Futura PT Cond Medium" w:cs="Futura PT Cond Medium"/>
        </w:rPr>
        <w:t xml:space="preserve">Bereits am Freitag wurde der Trailer zum Film veröffentlicht, der in geballten 30 Sekunden eine Kurzform des Films zeigt und </w:t>
      </w:r>
      <w:proofErr w:type="spellStart"/>
      <w:r>
        <w:rPr>
          <w:rFonts w:ascii="Futura PT Cond Medium" w:hAnsi="Futura PT Cond Medium" w:cs="Futura PT Cond Medium"/>
        </w:rPr>
        <w:t>Needle</w:t>
      </w:r>
      <w:proofErr w:type="spellEnd"/>
      <w:r>
        <w:rPr>
          <w:rFonts w:ascii="Futura PT Cond Medium" w:hAnsi="Futura PT Cond Medium" w:cs="Futura PT Cond Medium"/>
        </w:rPr>
        <w:t xml:space="preserve"> Gin gezielt vordergründig platziert. Zu sehen sein wird der Trailer zukünftig auch in deutschen Kinos im Vertriebsgebiet des Gins. Zudem wird im Zuge einer größeren Kampagne auf den Online und </w:t>
      </w:r>
      <w:proofErr w:type="spellStart"/>
      <w:r>
        <w:rPr>
          <w:rFonts w:ascii="Futura PT Cond Medium" w:hAnsi="Futura PT Cond Medium" w:cs="Futura PT Cond Medium"/>
        </w:rPr>
        <w:t>Social</w:t>
      </w:r>
      <w:proofErr w:type="spellEnd"/>
      <w:r>
        <w:rPr>
          <w:rFonts w:ascii="Futura PT Cond Medium" w:hAnsi="Futura PT Cond Medium" w:cs="Futura PT Cond Medium"/>
        </w:rPr>
        <w:t xml:space="preserve"> Media Kanälen der Marke mit den Spots geworben. </w:t>
      </w:r>
    </w:p>
    <w:p w:rsidR="00447CA2" w:rsidRDefault="00447CA2" w:rsidP="00447CA2">
      <w:pPr>
        <w:pStyle w:val="EinfAbs"/>
        <w:rPr>
          <w:rFonts w:ascii="Futura PT Cond Medium" w:hAnsi="Futura PT Cond Medium" w:cs="Futura PT Cond Medium"/>
        </w:rPr>
      </w:pPr>
    </w:p>
    <w:p w:rsidR="00447CA2" w:rsidRDefault="00447CA2" w:rsidP="00447CA2">
      <w:pPr>
        <w:pStyle w:val="EinfAbs"/>
        <w:rPr>
          <w:rFonts w:ascii="Futura PT Cond Medium" w:hAnsi="Futura PT Cond Medium" w:cs="Futura PT Cond Medium"/>
        </w:rPr>
      </w:pPr>
      <w:r>
        <w:rPr>
          <w:rFonts w:ascii="Futura PT Cond Medium" w:hAnsi="Futura PT Cond Medium" w:cs="Futura PT Cond Medium"/>
        </w:rPr>
        <w:t>Zu sehen gibt es den Trailer und den Imagefilm hier:</w:t>
      </w:r>
    </w:p>
    <w:p w:rsidR="00447CA2" w:rsidRDefault="00447CA2" w:rsidP="00447CA2">
      <w:pPr>
        <w:pStyle w:val="EinfAbs"/>
        <w:rPr>
          <w:rFonts w:ascii="Futura PT Cond Medium" w:hAnsi="Futura PT Cond Medium" w:cs="Futura PT Cond Medium"/>
        </w:rPr>
      </w:pPr>
      <w:hyperlink r:id="rId4" w:history="1">
        <w:r w:rsidRPr="00447CA2">
          <w:rPr>
            <w:rStyle w:val="Hyperlink"/>
            <w:rFonts w:ascii="Futura PT Cond Medium" w:hAnsi="Futura PT Cond Medium" w:cs="Futura PT Cond Medium"/>
          </w:rPr>
          <w:t xml:space="preserve">Trailer: A Black Forest Journey </w:t>
        </w:r>
        <w:proofErr w:type="spellStart"/>
        <w:r w:rsidRPr="00447CA2">
          <w:rPr>
            <w:rStyle w:val="Hyperlink"/>
            <w:rFonts w:ascii="Futura PT Cond Medium" w:hAnsi="Futura PT Cond Medium" w:cs="Futura PT Cond Medium"/>
          </w:rPr>
          <w:t>by</w:t>
        </w:r>
        <w:proofErr w:type="spellEnd"/>
        <w:r w:rsidRPr="00447CA2">
          <w:rPr>
            <w:rStyle w:val="Hyperlink"/>
            <w:rFonts w:ascii="Futura PT Cond Medium" w:hAnsi="Futura PT Cond Medium" w:cs="Futura PT Cond Medium"/>
          </w:rPr>
          <w:t xml:space="preserve"> </w:t>
        </w:r>
        <w:proofErr w:type="spellStart"/>
        <w:r w:rsidRPr="00447CA2">
          <w:rPr>
            <w:rStyle w:val="Hyperlink"/>
            <w:rFonts w:ascii="Futura PT Cond Medium" w:hAnsi="Futura PT Cond Medium" w:cs="Futura PT Cond Medium"/>
          </w:rPr>
          <w:t>Needle</w:t>
        </w:r>
        <w:proofErr w:type="spellEnd"/>
        <w:r w:rsidRPr="00447CA2">
          <w:rPr>
            <w:rStyle w:val="Hyperlink"/>
            <w:rFonts w:ascii="Futura PT Cond Medium" w:hAnsi="Futura PT Cond Medium" w:cs="Futura PT Cond Medium"/>
          </w:rPr>
          <w:t xml:space="preserve"> Gin</w:t>
        </w:r>
      </w:hyperlink>
      <w:bookmarkStart w:id="0" w:name="_GoBack"/>
      <w:bookmarkEnd w:id="0"/>
      <w:r>
        <w:rPr>
          <w:rStyle w:val="Hyperlink"/>
          <w:rFonts w:ascii="Futura PT Cond Medium" w:hAnsi="Futura PT Cond Medium" w:cs="Futura PT Cond Medium"/>
        </w:rPr>
        <w:t xml:space="preserve"> </w:t>
      </w:r>
    </w:p>
    <w:p w:rsidR="00447CA2" w:rsidRDefault="00447CA2" w:rsidP="00447CA2">
      <w:pPr>
        <w:pStyle w:val="EinfAbs"/>
        <w:rPr>
          <w:rFonts w:ascii="Futura PT Cond Medium" w:hAnsi="Futura PT Cond Medium" w:cs="Futura PT Cond Medium"/>
        </w:rPr>
      </w:pPr>
      <w:hyperlink r:id="rId5" w:history="1">
        <w:r w:rsidRPr="00447CA2">
          <w:rPr>
            <w:rStyle w:val="Hyperlink"/>
            <w:rFonts w:ascii="Futura PT Cond Medium" w:hAnsi="Futura PT Cond Medium" w:cs="Futura PT Cond Medium"/>
          </w:rPr>
          <w:t xml:space="preserve">A Black Forest Journey </w:t>
        </w:r>
        <w:proofErr w:type="spellStart"/>
        <w:r w:rsidRPr="00447CA2">
          <w:rPr>
            <w:rStyle w:val="Hyperlink"/>
            <w:rFonts w:ascii="Futura PT Cond Medium" w:hAnsi="Futura PT Cond Medium" w:cs="Futura PT Cond Medium"/>
          </w:rPr>
          <w:t>by</w:t>
        </w:r>
        <w:proofErr w:type="spellEnd"/>
        <w:r w:rsidRPr="00447CA2">
          <w:rPr>
            <w:rStyle w:val="Hyperlink"/>
            <w:rFonts w:ascii="Futura PT Cond Medium" w:hAnsi="Futura PT Cond Medium" w:cs="Futura PT Cond Medium"/>
          </w:rPr>
          <w:t xml:space="preserve"> </w:t>
        </w:r>
        <w:proofErr w:type="spellStart"/>
        <w:r w:rsidRPr="00447CA2">
          <w:rPr>
            <w:rStyle w:val="Hyperlink"/>
            <w:rFonts w:ascii="Futura PT Cond Medium" w:hAnsi="Futura PT Cond Medium" w:cs="Futura PT Cond Medium"/>
          </w:rPr>
          <w:t>Needle</w:t>
        </w:r>
        <w:proofErr w:type="spellEnd"/>
        <w:r w:rsidRPr="00447CA2">
          <w:rPr>
            <w:rStyle w:val="Hyperlink"/>
            <w:rFonts w:ascii="Futura PT Cond Medium" w:hAnsi="Futura PT Cond Medium" w:cs="Futura PT Cond Medium"/>
          </w:rPr>
          <w:t xml:space="preserve"> Gin</w:t>
        </w:r>
      </w:hyperlink>
      <w:r>
        <w:rPr>
          <w:rStyle w:val="Hyperlink"/>
          <w:rFonts w:ascii="Futura PT Cond Medium" w:hAnsi="Futura PT Cond Medium" w:cs="Futura PT Cond Medium"/>
        </w:rPr>
        <w:t xml:space="preserve"> </w:t>
      </w:r>
    </w:p>
    <w:p w:rsidR="00DC7F09" w:rsidRDefault="00DC7F09" w:rsidP="00DC7F09"/>
    <w:p w:rsidR="00447CA2" w:rsidRDefault="00447CA2" w:rsidP="00447CA2">
      <w:pPr>
        <w:pStyle w:val="EinfAbs"/>
        <w:rPr>
          <w:rFonts w:ascii="Futura PT Cond Medium" w:hAnsi="Futura PT Cond Medium" w:cs="Futura PT Cond Medium"/>
        </w:rPr>
      </w:pPr>
      <w:r>
        <w:rPr>
          <w:rFonts w:ascii="Futura PT Cond Medium" w:hAnsi="Futura PT Cond Medium" w:cs="Futura PT Cond Medium"/>
        </w:rPr>
        <w:t>Zum Inhalt des Films:</w:t>
      </w:r>
    </w:p>
    <w:p w:rsidR="00447CA2" w:rsidRDefault="00447CA2" w:rsidP="00447CA2">
      <w:pPr>
        <w:pStyle w:val="EinfAbs"/>
        <w:rPr>
          <w:rFonts w:ascii="Futura PT Cond Medium" w:hAnsi="Futura PT Cond Medium" w:cs="Futura PT Cond Medium"/>
        </w:rPr>
      </w:pPr>
      <w:r>
        <w:rPr>
          <w:rFonts w:ascii="Futura PT Cond Medium" w:hAnsi="Futura PT Cond Medium" w:cs="Futura PT Cond Medium"/>
        </w:rPr>
        <w:t xml:space="preserve">Die Black Forest Journey startet mit einem Schwarzwälder Sonnenaufgang, der seinesgleichen sucht, und führt mit der nächsten Szene direkt in den Fichtennadelwald. Dort befindet sich, so wird später klar, der Brennmeister der </w:t>
      </w:r>
      <w:proofErr w:type="spellStart"/>
      <w:r>
        <w:rPr>
          <w:rFonts w:ascii="Futura PT Cond Medium" w:hAnsi="Futura PT Cond Medium" w:cs="Futura PT Cond Medium"/>
        </w:rPr>
        <w:t>Destill</w:t>
      </w:r>
      <w:proofErr w:type="spellEnd"/>
      <w:r>
        <w:rPr>
          <w:rFonts w:ascii="Futura PT Cond Medium" w:hAnsi="Futura PT Cond Medium" w:cs="Futura PT Cond Medium"/>
        </w:rPr>
        <w:t xml:space="preserve"> bei der Ernte der, für den </w:t>
      </w:r>
      <w:proofErr w:type="spellStart"/>
      <w:r>
        <w:rPr>
          <w:rFonts w:ascii="Futura PT Cond Medium" w:hAnsi="Futura PT Cond Medium" w:cs="Futura PT Cond Medium"/>
        </w:rPr>
        <w:t>Needle</w:t>
      </w:r>
      <w:proofErr w:type="spellEnd"/>
      <w:r>
        <w:rPr>
          <w:rFonts w:ascii="Futura PT Cond Medium" w:hAnsi="Futura PT Cond Medium" w:cs="Futura PT Cond Medium"/>
        </w:rPr>
        <w:t xml:space="preserve"> Gin benötigten, Fichtennadeln. Mit einer Drohnenaufnahme gelangt der Zuschauer in die nächste Situation und die zweite Geschichte beginnt. </w:t>
      </w:r>
    </w:p>
    <w:p w:rsidR="00447CA2" w:rsidRDefault="00447CA2" w:rsidP="00447CA2">
      <w:pPr>
        <w:pStyle w:val="EinfAbs"/>
        <w:rPr>
          <w:rFonts w:ascii="Futura PT Cond Medium" w:hAnsi="Futura PT Cond Medium" w:cs="Futura PT Cond Medium"/>
        </w:rPr>
      </w:pPr>
      <w:r>
        <w:rPr>
          <w:rFonts w:ascii="Futura PT Cond Medium" w:hAnsi="Futura PT Cond Medium" w:cs="Futura PT Cond Medium"/>
        </w:rPr>
        <w:t xml:space="preserve">Eine Gruppe junger Erwachsener fährt mit </w:t>
      </w:r>
      <w:proofErr w:type="spellStart"/>
      <w:r>
        <w:rPr>
          <w:rFonts w:ascii="Futura PT Cond Medium" w:hAnsi="Futura PT Cond Medium" w:cs="Futura PT Cond Medium"/>
        </w:rPr>
        <w:t>offroadtauglichen</w:t>
      </w:r>
      <w:proofErr w:type="spellEnd"/>
      <w:r>
        <w:rPr>
          <w:rFonts w:ascii="Futura PT Cond Medium" w:hAnsi="Futura PT Cond Medium" w:cs="Futura PT Cond Medium"/>
        </w:rPr>
        <w:t xml:space="preserve"> Fahrzeugen durch den Schwarzwald, um bei einer Holzhütte ihr Ziel zu finden. Dort angekommen, zeigt sich zum ersten Mal der Hauptdarsteller des Films, der </w:t>
      </w:r>
      <w:proofErr w:type="spellStart"/>
      <w:r>
        <w:rPr>
          <w:rFonts w:ascii="Futura PT Cond Medium" w:hAnsi="Futura PT Cond Medium" w:cs="Futura PT Cond Medium"/>
        </w:rPr>
        <w:t>Needle</w:t>
      </w:r>
      <w:proofErr w:type="spellEnd"/>
      <w:r>
        <w:rPr>
          <w:rFonts w:ascii="Futura PT Cond Medium" w:hAnsi="Futura PT Cond Medium" w:cs="Futura PT Cond Medium"/>
        </w:rPr>
        <w:t xml:space="preserve"> </w:t>
      </w:r>
      <w:proofErr w:type="spellStart"/>
      <w:r>
        <w:rPr>
          <w:rFonts w:ascii="Futura PT Cond Medium" w:hAnsi="Futura PT Cond Medium" w:cs="Futura PT Cond Medium"/>
        </w:rPr>
        <w:t>Blackforest</w:t>
      </w:r>
      <w:proofErr w:type="spellEnd"/>
      <w:r>
        <w:rPr>
          <w:rFonts w:ascii="Futura PT Cond Medium" w:hAnsi="Futura PT Cond Medium" w:cs="Futura PT Cond Medium"/>
        </w:rPr>
        <w:t xml:space="preserve"> Gin, in einem schönen Close-</w:t>
      </w:r>
      <w:proofErr w:type="spellStart"/>
      <w:r>
        <w:rPr>
          <w:rFonts w:ascii="Futura PT Cond Medium" w:hAnsi="Futura PT Cond Medium" w:cs="Futura PT Cond Medium"/>
        </w:rPr>
        <w:t>up</w:t>
      </w:r>
      <w:proofErr w:type="spellEnd"/>
      <w:r>
        <w:rPr>
          <w:rFonts w:ascii="Futura PT Cond Medium" w:hAnsi="Futura PT Cond Medium" w:cs="Futura PT Cond Medium"/>
        </w:rPr>
        <w:t xml:space="preserve">. Von da an spielen die beiden Geschichten parallel weiter. Der Brennmeister destilliert und verkostet den Fichtenbrand, während die Gruppe ihren Ausflug in den Schwarzwald genießt. Die letzte Szene zeigt die </w:t>
      </w:r>
      <w:proofErr w:type="spellStart"/>
      <w:r>
        <w:rPr>
          <w:rFonts w:ascii="Futura PT Cond Medium" w:hAnsi="Futura PT Cond Medium" w:cs="Futura PT Cond Medium"/>
        </w:rPr>
        <w:t>Needle</w:t>
      </w:r>
      <w:proofErr w:type="spellEnd"/>
      <w:r>
        <w:rPr>
          <w:rFonts w:ascii="Futura PT Cond Medium" w:hAnsi="Futura PT Cond Medium" w:cs="Futura PT Cond Medium"/>
        </w:rPr>
        <w:t xml:space="preserve"> Gin Flasche samt Glas sowie die </w:t>
      </w:r>
      <w:proofErr w:type="spellStart"/>
      <w:r>
        <w:rPr>
          <w:rFonts w:ascii="Futura PT Cond Medium" w:hAnsi="Futura PT Cond Medium" w:cs="Futura PT Cond Medium"/>
        </w:rPr>
        <w:t>Needle</w:t>
      </w:r>
      <w:proofErr w:type="spellEnd"/>
      <w:r>
        <w:rPr>
          <w:rFonts w:ascii="Futura PT Cond Medium" w:hAnsi="Futura PT Cond Medium" w:cs="Futura PT Cond Medium"/>
        </w:rPr>
        <w:t xml:space="preserve"> Gin Tonic Dose, und wird zusätzlich durch ein Soundlogo unterstützt. </w:t>
      </w:r>
    </w:p>
    <w:p w:rsidR="00447CA2" w:rsidRDefault="00447CA2" w:rsidP="00447CA2">
      <w:pPr>
        <w:pStyle w:val="EinfAbs"/>
        <w:rPr>
          <w:rFonts w:ascii="Futura PT Cond Medium" w:hAnsi="Futura PT Cond Medium" w:cs="Futura PT Cond Medium"/>
        </w:rPr>
      </w:pPr>
    </w:p>
    <w:p w:rsidR="00447CA2" w:rsidRDefault="00447CA2" w:rsidP="00447CA2">
      <w:r>
        <w:rPr>
          <w:rFonts w:ascii="Futura PT Cond Medium" w:hAnsi="Futura PT Cond Medium" w:cs="Futura PT Cond Medium"/>
        </w:rPr>
        <w:t xml:space="preserve">Wer beim Dreh gerne mal Mäuschen gespielt hätte, kann sich </w:t>
      </w:r>
      <w:hyperlink r:id="rId6" w:history="1">
        <w:r w:rsidRPr="00447CA2">
          <w:rPr>
            <w:rStyle w:val="Hyperlink"/>
            <w:rFonts w:ascii="Futura PT Cond Medium" w:hAnsi="Futura PT Cond Medium" w:cs="Futura PT Cond Medium"/>
          </w:rPr>
          <w:t>hier</w:t>
        </w:r>
      </w:hyperlink>
      <w:r>
        <w:rPr>
          <w:rFonts w:ascii="Futura PT Cond Medium" w:hAnsi="Futura PT Cond Medium" w:cs="Futura PT Cond Medium"/>
        </w:rPr>
        <w:t xml:space="preserve"> das Making </w:t>
      </w:r>
      <w:proofErr w:type="spellStart"/>
      <w:r>
        <w:rPr>
          <w:rFonts w:ascii="Futura PT Cond Medium" w:hAnsi="Futura PT Cond Medium" w:cs="Futura PT Cond Medium"/>
        </w:rPr>
        <w:t>Of</w:t>
      </w:r>
      <w:proofErr w:type="spellEnd"/>
      <w:r>
        <w:rPr>
          <w:rFonts w:ascii="Futura PT Cond Medium" w:hAnsi="Futura PT Cond Medium" w:cs="Futura PT Cond Medium"/>
        </w:rPr>
        <w:t xml:space="preserve"> zum Film ansehen.</w:t>
      </w:r>
    </w:p>
    <w:sectPr w:rsidR="00447CA2" w:rsidSect="00EA1A61">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PT Cond Medium">
    <w:panose1 w:val="020B0606020204020203"/>
    <w:charset w:val="00"/>
    <w:family w:val="swiss"/>
    <w:notTrueType/>
    <w:pitch w:val="variable"/>
    <w:sig w:usb0="A00002FF" w:usb1="5000204A"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F09"/>
    <w:rsid w:val="00447CA2"/>
    <w:rsid w:val="0074464C"/>
    <w:rsid w:val="00C83115"/>
    <w:rsid w:val="00DC7F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35323"/>
  <w15:chartTrackingRefBased/>
  <w15:docId w15:val="{DA04CCD8-4DF2-42D8-8376-91639AE73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fAbs">
    <w:name w:val="[Einf. Abs.]"/>
    <w:basedOn w:val="Standard"/>
    <w:uiPriority w:val="99"/>
    <w:rsid w:val="00DC7F09"/>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styleId="Hyperlink">
    <w:name w:val="Hyperlink"/>
    <w:basedOn w:val="Absatz-Standardschriftart"/>
    <w:uiPriority w:val="99"/>
    <w:rsid w:val="00DC7F09"/>
    <w:rPr>
      <w:color w:val="0044D6"/>
      <w:u w:val="thick"/>
    </w:rPr>
  </w:style>
  <w:style w:type="paragraph" w:customStyle="1" w:styleId="KeinAbsatzformat">
    <w:name w:val="[Kein Absatzformat]"/>
    <w:rsid w:val="00447CA2"/>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styleId="NichtaufgelsteErwhnung">
    <w:name w:val="Unresolved Mention"/>
    <w:basedOn w:val="Absatz-Standardschriftart"/>
    <w:uiPriority w:val="99"/>
    <w:semiHidden/>
    <w:unhideWhenUsed/>
    <w:rsid w:val="00447C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meo.com/344835872" TargetMode="External"/><Relationship Id="rId5" Type="http://schemas.openxmlformats.org/officeDocument/2006/relationships/hyperlink" Target="https://youtu.be/ai6HHNRgSg0" TargetMode="External"/><Relationship Id="rId4" Type="http://schemas.openxmlformats.org/officeDocument/2006/relationships/hyperlink" Target="https://youtu.be/t7n5saJNIy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521</Words>
  <Characters>3288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Metzner</dc:creator>
  <cp:keywords/>
  <dc:description/>
  <cp:lastModifiedBy>Anka Metzner</cp:lastModifiedBy>
  <cp:revision>1</cp:revision>
  <dcterms:created xsi:type="dcterms:W3CDTF">2019-08-16T11:40:00Z</dcterms:created>
  <dcterms:modified xsi:type="dcterms:W3CDTF">2019-08-16T13:13:00Z</dcterms:modified>
</cp:coreProperties>
</file>